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96325" w14:textId="63B93E77" w:rsidR="7CD90520" w:rsidRDefault="00D7607A" w:rsidP="12CF94E2">
      <w:pPr>
        <w:jc w:val="center"/>
      </w:pPr>
      <w:r w:rsidRPr="00D7607A">
        <w:rPr>
          <w:noProof/>
        </w:rPr>
        <w:drawing>
          <wp:inline distT="0" distB="0" distL="0" distR="0" wp14:anchorId="4189B522" wp14:editId="3B78124B">
            <wp:extent cx="5943600" cy="1005840"/>
            <wp:effectExtent l="0" t="0" r="0" b="3810"/>
            <wp:docPr id="1907944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441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69E545AA" w:rsidR="00036753" w:rsidRDefault="00036753" w:rsidP="12CF94E2">
      <w:pPr>
        <w:jc w:val="center"/>
        <w:rPr>
          <w:b/>
          <w:bCs/>
          <w:i/>
          <w:iCs/>
          <w:u w:val="single"/>
        </w:rPr>
      </w:pPr>
    </w:p>
    <w:p w14:paraId="5C6E8795" w14:textId="45320190" w:rsidR="12CF94E2" w:rsidRPr="0021659C" w:rsidRDefault="12CF94E2" w:rsidP="12CF94E2">
      <w:pPr>
        <w:ind w:left="2160"/>
        <w:rPr>
          <w:b/>
          <w:bCs/>
          <w:i/>
          <w:iCs/>
          <w:color w:val="1F497D" w:themeColor="text2"/>
          <w:sz w:val="32"/>
          <w:szCs w:val="32"/>
          <w:u w:val="single"/>
        </w:rPr>
      </w:pPr>
    </w:p>
    <w:p w14:paraId="00000002" w14:textId="77777777" w:rsidR="00036753" w:rsidRPr="0021659C" w:rsidRDefault="004B6A8A">
      <w:pPr>
        <w:ind w:left="2160"/>
        <w:rPr>
          <w:b/>
          <w:bCs/>
          <w:i/>
          <w:iCs/>
          <w:color w:val="1F497D" w:themeColor="text2"/>
          <w:sz w:val="32"/>
          <w:szCs w:val="32"/>
          <w:u w:val="single"/>
        </w:rPr>
      </w:pPr>
      <w:r w:rsidRPr="0021659C">
        <w:rPr>
          <w:b/>
          <w:bCs/>
          <w:i/>
          <w:iCs/>
          <w:color w:val="1F497D" w:themeColor="text2"/>
          <w:sz w:val="32"/>
          <w:szCs w:val="32"/>
          <w:u w:val="single"/>
        </w:rPr>
        <w:t>Battery Verification Checklist</w:t>
      </w:r>
    </w:p>
    <w:p w14:paraId="00000003" w14:textId="77777777" w:rsidR="00036753" w:rsidRPr="0021659C" w:rsidRDefault="00036753">
      <w:pPr>
        <w:rPr>
          <w:b/>
          <w:bCs/>
          <w:i/>
          <w:iCs/>
          <w:color w:val="1F497D" w:themeColor="text2"/>
          <w:u w:val="single"/>
        </w:rPr>
      </w:pPr>
    </w:p>
    <w:p w14:paraId="00000004" w14:textId="77777777" w:rsidR="00036753" w:rsidRPr="0021659C" w:rsidRDefault="00036753">
      <w:pPr>
        <w:rPr>
          <w:b/>
          <w:bCs/>
          <w:i/>
          <w:iCs/>
          <w:color w:val="1F497D" w:themeColor="text2"/>
          <w:u w:val="single"/>
        </w:rPr>
      </w:pPr>
    </w:p>
    <w:p w14:paraId="1759CD79" w14:textId="2999BF7D" w:rsidR="12CF94E2" w:rsidRPr="0021659C" w:rsidRDefault="12CF94E2" w:rsidP="12CF94E2">
      <w:pPr>
        <w:rPr>
          <w:b/>
          <w:bCs/>
          <w:i/>
          <w:iCs/>
          <w:color w:val="1F497D" w:themeColor="text2"/>
          <w:sz w:val="24"/>
          <w:szCs w:val="24"/>
          <w:u w:val="single"/>
        </w:rPr>
      </w:pPr>
      <w:r w:rsidRPr="0021659C">
        <w:rPr>
          <w:b/>
          <w:bCs/>
          <w:i/>
          <w:iCs/>
          <w:color w:val="1F497D" w:themeColor="text2"/>
          <w:sz w:val="24"/>
          <w:szCs w:val="24"/>
          <w:u w:val="single"/>
        </w:rPr>
        <w:t>Forklift Information (critical)</w:t>
      </w:r>
    </w:p>
    <w:p w14:paraId="0B6641BE" w14:textId="4E7A22DE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 xml:space="preserve">Forklift Manufacturer: </w:t>
      </w:r>
      <w:sdt>
        <w:sdtPr>
          <w:rPr>
            <w:color w:val="1F497D" w:themeColor="text2"/>
          </w:rPr>
          <w:id w:val="1626729302"/>
          <w:placeholder>
            <w:docPart w:val="14DD88544BFE47A8976E7D1A4F310083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7FBE8A16" w14:textId="4C6C86FD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 xml:space="preserve">Forklift Model: </w:t>
      </w:r>
      <w:sdt>
        <w:sdtPr>
          <w:rPr>
            <w:color w:val="1F497D" w:themeColor="text2"/>
          </w:rPr>
          <w:id w:val="-426348827"/>
          <w:placeholder>
            <w:docPart w:val="40B040DEB49846C580A0A593AB664A2F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408344E1" w14:textId="30D62697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 xml:space="preserve">Forklift Serial Number: </w:t>
      </w:r>
      <w:sdt>
        <w:sdtPr>
          <w:rPr>
            <w:color w:val="1F497D" w:themeColor="text2"/>
          </w:rPr>
          <w:id w:val="-1420788890"/>
          <w:placeholder>
            <w:docPart w:val="02CDC05B2C79478C836568577B5C9839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23B46149" w14:textId="34C70E55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 xml:space="preserve">Battery Voltage: </w:t>
      </w:r>
      <w:sdt>
        <w:sdtPr>
          <w:rPr>
            <w:color w:val="1F497D" w:themeColor="text2"/>
          </w:rPr>
          <w:id w:val="-262152628"/>
          <w:placeholder>
            <w:docPart w:val="1B24C23E77D24F479121FE43D1290BC1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19FDD7F4" w14:textId="055C9B19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 xml:space="preserve">Max Battery AH (Ampere-Hour): </w:t>
      </w:r>
      <w:sdt>
        <w:sdtPr>
          <w:rPr>
            <w:color w:val="1F497D" w:themeColor="text2"/>
          </w:rPr>
          <w:id w:val="-1696763303"/>
          <w:placeholder>
            <w:docPart w:val="A328FA6720534DC8816976609CCE6D8C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03F92CCD" w14:textId="26CE8151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  <w:lang w:val="en-US"/>
        </w:rPr>
        <w:t xml:space="preserve">Min/ Max Battery Weight (lbs): </w:t>
      </w:r>
      <w:sdt>
        <w:sdtPr>
          <w:rPr>
            <w:color w:val="1F497D" w:themeColor="text2"/>
            <w:lang w:val="en-US"/>
          </w:rPr>
          <w:id w:val="-493110154"/>
          <w:placeholder>
            <w:docPart w:val="09E3B09F3FA540A9AD60EA6C5F9557EC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3AC596F4" w14:textId="12CA02B3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  <w:lang w:val="en-US"/>
        </w:rPr>
        <w:t xml:space="preserve">Forklift Battery Compartment Size LxWxH (in inches): </w:t>
      </w:r>
      <w:sdt>
        <w:sdtPr>
          <w:rPr>
            <w:color w:val="1F497D" w:themeColor="text2"/>
            <w:lang w:val="en-US"/>
          </w:rPr>
          <w:id w:val="-1748185787"/>
          <w:placeholder>
            <w:docPart w:val="38D1191413424EACA2114329334B5A53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42207F25" w14:textId="30E4A0B8" w:rsidR="12CF94E2" w:rsidRPr="0021659C" w:rsidRDefault="12CF94E2">
      <w:pPr>
        <w:rPr>
          <w:i/>
          <w:iCs/>
          <w:color w:val="1F497D" w:themeColor="text2"/>
          <w:sz w:val="20"/>
          <w:szCs w:val="20"/>
        </w:rPr>
      </w:pPr>
      <w:r w:rsidRPr="0021659C">
        <w:rPr>
          <w:i/>
          <w:iCs/>
          <w:color w:val="1F497D" w:themeColor="text2"/>
          <w:sz w:val="20"/>
          <w:szCs w:val="20"/>
          <w:lang w:val="en-US"/>
        </w:rPr>
        <w:t>*Not battery itself, rather the open area (box) the battery sits in</w:t>
      </w:r>
    </w:p>
    <w:p w14:paraId="34A4784C" w14:textId="1993E3AD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>Cable Exit Side Required Location:</w:t>
      </w:r>
    </w:p>
    <w:p w14:paraId="352A2E25" w14:textId="50D90C03" w:rsidR="12CF94E2" w:rsidRPr="0021659C" w:rsidRDefault="12CF94E2" w:rsidP="12CF94E2">
      <w:pPr>
        <w:pStyle w:val="ListParagraph"/>
        <w:numPr>
          <w:ilvl w:val="0"/>
          <w:numId w:val="4"/>
        </w:numPr>
        <w:rPr>
          <w:color w:val="1F497D" w:themeColor="text2"/>
        </w:rPr>
      </w:pPr>
      <w:r w:rsidRPr="0021659C">
        <w:rPr>
          <w:color w:val="1F497D" w:themeColor="text2"/>
        </w:rPr>
        <w:t xml:space="preserve"> </w:t>
      </w:r>
      <w:r w:rsidR="007512F1">
        <w:rPr>
          <w:color w:val="1F497D" w:themeColor="text2"/>
        </w:rPr>
        <w:t xml:space="preserve">(A) </w:t>
      </w:r>
      <w:sdt>
        <w:sdtPr>
          <w:rPr>
            <w:color w:val="1F497D" w:themeColor="text2"/>
          </w:rPr>
          <w:id w:val="703980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11D9" w:rsidRPr="0021659C">
            <w:rPr>
              <w:rFonts w:ascii="MS Gothic" w:eastAsia="MS Gothic" w:hAnsi="MS Gothic" w:hint="eastAsia"/>
              <w:color w:val="1F497D" w:themeColor="text2"/>
            </w:rPr>
            <w:t>☐</w:t>
          </w:r>
        </w:sdtContent>
      </w:sdt>
    </w:p>
    <w:p w14:paraId="38FAD2A0" w14:textId="31AEB9DD" w:rsidR="12CF94E2" w:rsidRPr="0021659C" w:rsidRDefault="12CF94E2" w:rsidP="12CF94E2">
      <w:pPr>
        <w:pStyle w:val="ListParagraph"/>
        <w:numPr>
          <w:ilvl w:val="0"/>
          <w:numId w:val="4"/>
        </w:numPr>
        <w:rPr>
          <w:color w:val="1F497D" w:themeColor="text2"/>
        </w:rPr>
      </w:pPr>
      <w:r w:rsidRPr="0021659C">
        <w:rPr>
          <w:color w:val="1F497D" w:themeColor="text2"/>
        </w:rPr>
        <w:t xml:space="preserve"> </w:t>
      </w:r>
      <w:r w:rsidR="007512F1">
        <w:rPr>
          <w:color w:val="1F497D" w:themeColor="text2"/>
        </w:rPr>
        <w:t xml:space="preserve">(B) </w:t>
      </w:r>
      <w:sdt>
        <w:sdtPr>
          <w:rPr>
            <w:color w:val="1F497D" w:themeColor="text2"/>
          </w:rPr>
          <w:id w:val="-573963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11D9" w:rsidRPr="0021659C">
            <w:rPr>
              <w:rFonts w:ascii="MS Gothic" w:eastAsia="MS Gothic" w:hAnsi="MS Gothic" w:hint="eastAsia"/>
              <w:color w:val="1F497D" w:themeColor="text2"/>
            </w:rPr>
            <w:t>☐</w:t>
          </w:r>
        </w:sdtContent>
      </w:sdt>
    </w:p>
    <w:p w14:paraId="46DA0AE7" w14:textId="546A6108" w:rsidR="12CF94E2" w:rsidRPr="0021659C" w:rsidRDefault="12CF94E2" w:rsidP="12CF94E2">
      <w:pPr>
        <w:pStyle w:val="ListParagraph"/>
        <w:numPr>
          <w:ilvl w:val="0"/>
          <w:numId w:val="4"/>
        </w:numPr>
        <w:rPr>
          <w:color w:val="1F497D" w:themeColor="text2"/>
        </w:rPr>
      </w:pPr>
      <w:r w:rsidRPr="0021659C">
        <w:rPr>
          <w:color w:val="1F497D" w:themeColor="text2"/>
        </w:rPr>
        <w:t xml:space="preserve"> </w:t>
      </w:r>
      <w:r w:rsidR="007512F1">
        <w:rPr>
          <w:color w:val="1F497D" w:themeColor="text2"/>
        </w:rPr>
        <w:t>(C)</w:t>
      </w:r>
      <w:r w:rsidR="00C011D9" w:rsidRPr="0021659C">
        <w:rPr>
          <w:color w:val="1F497D" w:themeColor="text2"/>
        </w:rPr>
        <w:t xml:space="preserve"> </w:t>
      </w:r>
      <w:sdt>
        <w:sdtPr>
          <w:rPr>
            <w:color w:val="1F497D" w:themeColor="text2"/>
          </w:rPr>
          <w:id w:val="1697890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11D9" w:rsidRPr="0021659C">
            <w:rPr>
              <w:rFonts w:ascii="MS Gothic" w:eastAsia="MS Gothic" w:hAnsi="MS Gothic" w:hint="eastAsia"/>
              <w:color w:val="1F497D" w:themeColor="text2"/>
            </w:rPr>
            <w:t>☐</w:t>
          </w:r>
        </w:sdtContent>
      </w:sdt>
    </w:p>
    <w:p w14:paraId="45C37BCC" w14:textId="2C3C238D" w:rsidR="12CF94E2" w:rsidRPr="0021659C" w:rsidRDefault="12CF94E2" w:rsidP="12CF94E2">
      <w:pPr>
        <w:pStyle w:val="ListParagraph"/>
        <w:numPr>
          <w:ilvl w:val="0"/>
          <w:numId w:val="4"/>
        </w:numPr>
        <w:rPr>
          <w:color w:val="1F497D" w:themeColor="text2"/>
        </w:rPr>
      </w:pPr>
      <w:r w:rsidRPr="0021659C">
        <w:rPr>
          <w:color w:val="1F497D" w:themeColor="text2"/>
        </w:rPr>
        <w:t xml:space="preserve"> </w:t>
      </w:r>
      <w:r w:rsidR="000B244A">
        <w:rPr>
          <w:color w:val="1F497D" w:themeColor="text2"/>
        </w:rPr>
        <w:t xml:space="preserve">(D) </w:t>
      </w:r>
      <w:sdt>
        <w:sdtPr>
          <w:rPr>
            <w:color w:val="1F497D" w:themeColor="text2"/>
          </w:rPr>
          <w:id w:val="-1703856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11D9" w:rsidRPr="0021659C">
            <w:rPr>
              <w:rFonts w:ascii="MS Gothic" w:eastAsia="MS Gothic" w:hAnsi="MS Gothic" w:hint="eastAsia"/>
              <w:color w:val="1F497D" w:themeColor="text2"/>
            </w:rPr>
            <w:t>☐</w:t>
          </w:r>
        </w:sdtContent>
      </w:sdt>
    </w:p>
    <w:p w14:paraId="4B8CB3A2" w14:textId="28C4FBEF" w:rsidR="12CF94E2" w:rsidRPr="0021659C" w:rsidRDefault="12CF94E2" w:rsidP="00A37E84">
      <w:pPr>
        <w:tabs>
          <w:tab w:val="left" w:pos="7272"/>
        </w:tabs>
        <w:rPr>
          <w:color w:val="1F497D" w:themeColor="text2"/>
        </w:rPr>
      </w:pPr>
      <w:r w:rsidRPr="0021659C">
        <w:rPr>
          <w:color w:val="1F497D" w:themeColor="text2"/>
        </w:rPr>
        <w:t xml:space="preserve">Cable Length Required (in </w:t>
      </w:r>
      <w:r w:rsidR="00A37E84" w:rsidRPr="0021659C">
        <w:rPr>
          <w:color w:val="1F497D" w:themeColor="text2"/>
        </w:rPr>
        <w:t>inches</w:t>
      </w:r>
      <w:r w:rsidRPr="0021659C">
        <w:rPr>
          <w:color w:val="1F497D" w:themeColor="text2"/>
        </w:rPr>
        <w:t xml:space="preserve">): </w:t>
      </w:r>
      <w:sdt>
        <w:sdtPr>
          <w:rPr>
            <w:color w:val="1F497D" w:themeColor="text2"/>
          </w:rPr>
          <w:id w:val="1204213443"/>
          <w:placeholder>
            <w:docPart w:val="A5F18E4A8D0E4BD6A8FBD79B8A7CBE9F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  <w:r w:rsidR="00A37E84" w:rsidRPr="0021659C">
        <w:rPr>
          <w:color w:val="1F497D" w:themeColor="text2"/>
        </w:rPr>
        <w:tab/>
      </w:r>
      <w:r w:rsidR="00A37E84" w:rsidRPr="0021659C">
        <w:rPr>
          <w:color w:val="1F497D" w:themeColor="text2"/>
        </w:rPr>
        <w:br/>
        <w:t>*</w:t>
      </w:r>
      <w:r w:rsidR="00A37E84" w:rsidRPr="0021659C">
        <w:rPr>
          <w:i/>
          <w:iCs/>
          <w:color w:val="1F497D" w:themeColor="text2"/>
          <w:sz w:val="20"/>
          <w:szCs w:val="20"/>
        </w:rPr>
        <w:t>Cable length is measured from base of tray to base of connector</w:t>
      </w:r>
    </w:p>
    <w:p w14:paraId="57E3912C" w14:textId="656FD90A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 xml:space="preserve">Connector Type Required: </w:t>
      </w:r>
      <w:sdt>
        <w:sdtPr>
          <w:rPr>
            <w:color w:val="1F497D" w:themeColor="text2"/>
          </w:rPr>
          <w:id w:val="1518815374"/>
          <w:placeholder>
            <w:docPart w:val="39D3CCE78190491B80D71C38AB5E9AF4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6D7F55A0" w14:textId="3075A092" w:rsidR="12CF94E2" w:rsidRPr="0021659C" w:rsidRDefault="12CF94E2">
      <w:pPr>
        <w:rPr>
          <w:i/>
          <w:iCs/>
          <w:color w:val="1F497D" w:themeColor="text2"/>
          <w:sz w:val="20"/>
          <w:szCs w:val="20"/>
        </w:rPr>
      </w:pPr>
      <w:r w:rsidRPr="0021659C">
        <w:rPr>
          <w:i/>
          <w:iCs/>
          <w:color w:val="1F497D" w:themeColor="text2"/>
          <w:sz w:val="20"/>
          <w:szCs w:val="20"/>
        </w:rPr>
        <w:t>*Example SB175 Gray/ SB350 Gray</w:t>
      </w:r>
      <w:r w:rsidR="000B244A">
        <w:rPr>
          <w:i/>
          <w:iCs/>
          <w:color w:val="1F497D" w:themeColor="text2"/>
          <w:sz w:val="20"/>
          <w:szCs w:val="20"/>
        </w:rPr>
        <w:br/>
        <w:t>* Refer to our cable length and position guide on our site if needed</w:t>
      </w:r>
    </w:p>
    <w:p w14:paraId="00000007" w14:textId="77777777" w:rsidR="00036753" w:rsidRPr="0021659C" w:rsidRDefault="00036753">
      <w:pPr>
        <w:rPr>
          <w:color w:val="1F497D" w:themeColor="text2"/>
        </w:rPr>
      </w:pPr>
    </w:p>
    <w:p w14:paraId="37BCBA18" w14:textId="3A97BF41" w:rsidR="12CF94E2" w:rsidRPr="0021659C" w:rsidRDefault="12CF94E2" w:rsidP="12CF94E2">
      <w:pPr>
        <w:rPr>
          <w:b/>
          <w:bCs/>
          <w:i/>
          <w:iCs/>
          <w:color w:val="1F497D" w:themeColor="text2"/>
          <w:sz w:val="24"/>
          <w:szCs w:val="24"/>
          <w:u w:val="single"/>
        </w:rPr>
      </w:pPr>
      <w:r w:rsidRPr="0021659C">
        <w:rPr>
          <w:b/>
          <w:bCs/>
          <w:i/>
          <w:iCs/>
          <w:color w:val="1F497D" w:themeColor="text2"/>
          <w:sz w:val="24"/>
          <w:szCs w:val="24"/>
          <w:u w:val="single"/>
        </w:rPr>
        <w:t>Current Battery Information (If applicable)</w:t>
      </w:r>
    </w:p>
    <w:p w14:paraId="77CF169D" w14:textId="7385A408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 xml:space="preserve">Battery Manufacturer: </w:t>
      </w:r>
      <w:sdt>
        <w:sdtPr>
          <w:rPr>
            <w:color w:val="1F497D" w:themeColor="text2"/>
            <w:u w:val="single"/>
          </w:rPr>
          <w:id w:val="1891997011"/>
          <w:placeholder>
            <w:docPart w:val="FF09A13E48FF4CEF9D7DCF2F21B4F20E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2223D12B" w14:textId="4F43D1D1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 xml:space="preserve">Battery Model: </w:t>
      </w:r>
      <w:sdt>
        <w:sdtPr>
          <w:rPr>
            <w:color w:val="1F497D" w:themeColor="text2"/>
            <w:u w:val="single"/>
          </w:rPr>
          <w:id w:val="-1912307654"/>
          <w:placeholder>
            <w:docPart w:val="FBEC8B1B02544A0D8E227D4592BC903C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058DB8CB" w14:textId="1F71F4B7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>Battery Serial Number:</w:t>
      </w:r>
      <w:r w:rsidR="00612D56" w:rsidRPr="0021659C">
        <w:rPr>
          <w:color w:val="1F497D" w:themeColor="text2"/>
        </w:rPr>
        <w:t xml:space="preserve"> </w:t>
      </w:r>
      <w:sdt>
        <w:sdtPr>
          <w:rPr>
            <w:color w:val="1F497D" w:themeColor="text2"/>
            <w:u w:val="single"/>
          </w:rPr>
          <w:id w:val="1740524295"/>
          <w:placeholder>
            <w:docPart w:val="12733A5B9DF741999076BDF91EA74473"/>
          </w:placeholder>
          <w:showingPlcHdr/>
        </w:sdtPr>
        <w:sdtContent>
          <w:r w:rsidR="00612D56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  <w:r w:rsidRPr="0021659C">
        <w:rPr>
          <w:color w:val="1F497D" w:themeColor="text2"/>
        </w:rPr>
        <w:t xml:space="preserve"> </w:t>
      </w:r>
    </w:p>
    <w:p w14:paraId="22B4BD03" w14:textId="4970D3E3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  <w:lang w:val="en-US"/>
        </w:rPr>
        <w:t xml:space="preserve">Battery Size LxWxH (in inches): </w:t>
      </w:r>
      <w:sdt>
        <w:sdtPr>
          <w:rPr>
            <w:color w:val="1F497D" w:themeColor="text2"/>
            <w:lang w:val="en-US"/>
          </w:rPr>
          <w:id w:val="-1861578786"/>
          <w:placeholder>
            <w:docPart w:val="30748653BAE24028B5655135351CEB2B"/>
          </w:placeholder>
          <w:showingPlcHdr/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Click or tap here to enter text.</w:t>
          </w:r>
        </w:sdtContent>
      </w:sdt>
    </w:p>
    <w:p w14:paraId="78CB5E13" w14:textId="2CBC07DA" w:rsidR="12CF94E2" w:rsidRPr="0021659C" w:rsidRDefault="12CF94E2">
      <w:pPr>
        <w:rPr>
          <w:i/>
          <w:iCs/>
          <w:color w:val="1F497D" w:themeColor="text2"/>
          <w:sz w:val="20"/>
          <w:szCs w:val="20"/>
        </w:rPr>
      </w:pPr>
      <w:r w:rsidRPr="0021659C">
        <w:rPr>
          <w:i/>
          <w:iCs/>
          <w:color w:val="1F497D" w:themeColor="text2"/>
          <w:sz w:val="20"/>
          <w:szCs w:val="20"/>
        </w:rPr>
        <w:t>*Actual battery and not compartment</w:t>
      </w:r>
    </w:p>
    <w:p w14:paraId="741F6D1C" w14:textId="234ECF51" w:rsidR="12CF94E2" w:rsidRPr="0021659C" w:rsidRDefault="12CF94E2">
      <w:pPr>
        <w:rPr>
          <w:color w:val="1F497D" w:themeColor="text2"/>
        </w:rPr>
      </w:pPr>
      <w:r w:rsidRPr="0021659C">
        <w:rPr>
          <w:color w:val="1F497D" w:themeColor="text2"/>
        </w:rPr>
        <w:t xml:space="preserve">Watering Kit: </w:t>
      </w:r>
      <w:sdt>
        <w:sdtPr>
          <w:rPr>
            <w:color w:val="1F497D" w:themeColor="text2"/>
          </w:rPr>
          <w:id w:val="1849597219"/>
          <w:lock w:val="sdtLocked"/>
          <w:placeholder>
            <w:docPart w:val="4E522861F54742FA989FC555DFE9AF3A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Content>
          <w:r w:rsidR="00C011D9" w:rsidRPr="0021659C">
            <w:rPr>
              <w:rStyle w:val="PlaceholderText"/>
              <w:color w:val="1F497D" w:themeColor="text2"/>
              <w:u w:val="single"/>
            </w:rPr>
            <w:t>Choose an item.</w:t>
          </w:r>
        </w:sdtContent>
      </w:sdt>
      <w:r w:rsidRPr="0021659C">
        <w:rPr>
          <w:color w:val="1F497D" w:themeColor="text2"/>
        </w:rPr>
        <w:t xml:space="preserve"> </w:t>
      </w:r>
    </w:p>
    <w:p w14:paraId="319BAC6E" w14:textId="67A3CB4D" w:rsidR="12CF94E2" w:rsidRPr="0021659C" w:rsidRDefault="12CF94E2">
      <w:pPr>
        <w:rPr>
          <w:i/>
          <w:iCs/>
          <w:color w:val="1F497D" w:themeColor="text2"/>
        </w:rPr>
      </w:pPr>
      <w:r w:rsidRPr="0021659C">
        <w:rPr>
          <w:i/>
          <w:iCs/>
          <w:color w:val="1F497D" w:themeColor="text2"/>
        </w:rPr>
        <w:t>*All units of measure must be imperial on this sheet (inches, feet, lbs.)</w:t>
      </w:r>
    </w:p>
    <w:p w14:paraId="331868FA" w14:textId="020102BF" w:rsidR="71464A52" w:rsidRPr="0021659C" w:rsidRDefault="71464A52">
      <w:pPr>
        <w:rPr>
          <w:color w:val="1F497D" w:themeColor="text2"/>
        </w:rPr>
      </w:pPr>
    </w:p>
    <w:p w14:paraId="00BF1C52" w14:textId="77777777" w:rsidR="00B50E04" w:rsidRPr="0021659C" w:rsidRDefault="00B50E04">
      <w:pPr>
        <w:rPr>
          <w:color w:val="1F497D" w:themeColor="text2"/>
        </w:rPr>
      </w:pPr>
    </w:p>
    <w:p w14:paraId="00000009" w14:textId="77777777" w:rsidR="00036753" w:rsidRPr="0021659C" w:rsidRDefault="004B6A8A">
      <w:pPr>
        <w:rPr>
          <w:b/>
          <w:bCs/>
          <w:color w:val="1F497D" w:themeColor="text2"/>
          <w:u w:val="single"/>
        </w:rPr>
      </w:pPr>
      <w:r w:rsidRPr="0021659C">
        <w:rPr>
          <w:b/>
          <w:bCs/>
          <w:color w:val="1F497D" w:themeColor="text2"/>
          <w:u w:val="single"/>
        </w:rPr>
        <w:t>Step 1:</w:t>
      </w:r>
    </w:p>
    <w:p w14:paraId="564AB017" w14:textId="36179732" w:rsidR="00036753" w:rsidRPr="0021659C" w:rsidRDefault="7AC5A51D" w:rsidP="71464A52">
      <w:pPr>
        <w:pStyle w:val="ListParagraph"/>
        <w:numPr>
          <w:ilvl w:val="0"/>
          <w:numId w:val="1"/>
        </w:numPr>
        <w:rPr>
          <w:color w:val="1F497D" w:themeColor="text2"/>
          <w:lang w:val="en-US"/>
        </w:rPr>
      </w:pPr>
      <w:r w:rsidRPr="0021659C">
        <w:rPr>
          <w:color w:val="1F497D" w:themeColor="text2"/>
          <w:lang w:val="en-US"/>
        </w:rPr>
        <w:t xml:space="preserve">Check the forklift data located on the lift to confirm. </w:t>
      </w:r>
    </w:p>
    <w:p w14:paraId="4CE61285" w14:textId="02F561EB" w:rsidR="00036753" w:rsidRPr="0021659C" w:rsidRDefault="7AC5A51D" w:rsidP="71464A52">
      <w:pPr>
        <w:pStyle w:val="ListParagraph"/>
        <w:numPr>
          <w:ilvl w:val="0"/>
          <w:numId w:val="1"/>
        </w:numPr>
        <w:rPr>
          <w:color w:val="1F497D" w:themeColor="text2"/>
          <w:lang w:val="en-US"/>
        </w:rPr>
      </w:pPr>
      <w:r w:rsidRPr="0021659C">
        <w:rPr>
          <w:color w:val="1F497D" w:themeColor="text2"/>
          <w:lang w:val="en-US"/>
        </w:rPr>
        <w:lastRenderedPageBreak/>
        <w:t>Voltage</w:t>
      </w:r>
    </w:p>
    <w:p w14:paraId="675C6DEB" w14:textId="667DFC0B" w:rsidR="00036753" w:rsidRPr="0021659C" w:rsidRDefault="7AC5A51D" w:rsidP="71464A52">
      <w:pPr>
        <w:pStyle w:val="ListParagraph"/>
        <w:numPr>
          <w:ilvl w:val="0"/>
          <w:numId w:val="1"/>
        </w:numPr>
        <w:rPr>
          <w:color w:val="1F497D" w:themeColor="text2"/>
          <w:lang w:val="en-US"/>
        </w:rPr>
      </w:pPr>
      <w:r w:rsidRPr="0021659C">
        <w:rPr>
          <w:color w:val="1F497D" w:themeColor="text2"/>
          <w:lang w:val="en-US"/>
        </w:rPr>
        <w:t xml:space="preserve">Max AH (ampere-hour) </w:t>
      </w:r>
    </w:p>
    <w:p w14:paraId="4FB49BEF" w14:textId="5FB6DE58" w:rsidR="00036753" w:rsidRPr="0021659C" w:rsidRDefault="7AC5A51D" w:rsidP="71464A52">
      <w:pPr>
        <w:pStyle w:val="ListParagraph"/>
        <w:numPr>
          <w:ilvl w:val="1"/>
          <w:numId w:val="1"/>
        </w:numPr>
        <w:rPr>
          <w:color w:val="1F497D" w:themeColor="text2"/>
          <w:lang w:val="en-US"/>
        </w:rPr>
      </w:pPr>
      <w:r w:rsidRPr="0021659C">
        <w:rPr>
          <w:color w:val="1F497D" w:themeColor="text2"/>
          <w:lang w:val="en-US"/>
        </w:rPr>
        <w:t>*</w:t>
      </w:r>
      <w:r w:rsidR="2DC050ED" w:rsidRPr="0021659C">
        <w:rPr>
          <w:color w:val="1F497D" w:themeColor="text2"/>
          <w:lang w:val="en-US"/>
        </w:rPr>
        <w:t>N</w:t>
      </w:r>
      <w:r w:rsidRPr="0021659C">
        <w:rPr>
          <w:color w:val="1F497D" w:themeColor="text2"/>
          <w:lang w:val="en-US"/>
        </w:rPr>
        <w:t xml:space="preserve">ever exceed forklift max AH  </w:t>
      </w:r>
    </w:p>
    <w:p w14:paraId="0000000A" w14:textId="4365BB0C" w:rsidR="00036753" w:rsidRPr="0021659C" w:rsidRDefault="7AC5A51D" w:rsidP="71464A52">
      <w:pPr>
        <w:pStyle w:val="ListParagraph"/>
        <w:numPr>
          <w:ilvl w:val="0"/>
          <w:numId w:val="1"/>
        </w:numPr>
        <w:rPr>
          <w:color w:val="1F497D" w:themeColor="text2"/>
          <w:lang w:val="en-US"/>
        </w:rPr>
      </w:pPr>
      <w:r w:rsidRPr="0021659C">
        <w:rPr>
          <w:color w:val="1F497D" w:themeColor="text2"/>
          <w:lang w:val="en-US"/>
        </w:rPr>
        <w:t>Min/max battery weight (lbs)</w:t>
      </w:r>
    </w:p>
    <w:p w14:paraId="64C36377" w14:textId="733C6004" w:rsidR="00036753" w:rsidRPr="0021659C" w:rsidRDefault="004B6A8A" w:rsidP="71464A52">
      <w:pPr>
        <w:rPr>
          <w:color w:val="1F497D" w:themeColor="text2"/>
          <w:lang w:val="en-US"/>
        </w:rPr>
      </w:pPr>
      <w:r w:rsidRPr="0021659C">
        <w:rPr>
          <w:color w:val="1F497D" w:themeColor="text2"/>
        </w:rPr>
        <w:br/>
      </w:r>
      <w:r w:rsidR="7AC5A51D" w:rsidRPr="0021659C">
        <w:rPr>
          <w:b/>
          <w:bCs/>
          <w:color w:val="1F497D" w:themeColor="text2"/>
          <w:u w:val="single"/>
          <w:lang w:val="en-US"/>
        </w:rPr>
        <w:t>Step 2:</w:t>
      </w:r>
      <w:r w:rsidRPr="0021659C">
        <w:rPr>
          <w:color w:val="1F497D" w:themeColor="text2"/>
        </w:rPr>
        <w:br/>
      </w:r>
      <w:r w:rsidR="7AC5A51D" w:rsidRPr="0021659C">
        <w:rPr>
          <w:color w:val="1F497D" w:themeColor="text2"/>
          <w:lang w:val="en-US"/>
        </w:rPr>
        <w:t>Measure the battery compartment/box size (inches)</w:t>
      </w:r>
    </w:p>
    <w:p w14:paraId="28710A33" w14:textId="4BD8AFF1" w:rsidR="00036753" w:rsidRPr="0021659C" w:rsidRDefault="7AC5A51D" w:rsidP="71464A52">
      <w:pPr>
        <w:pStyle w:val="ListParagraph"/>
        <w:numPr>
          <w:ilvl w:val="0"/>
          <w:numId w:val="2"/>
        </w:numPr>
        <w:rPr>
          <w:color w:val="1F497D" w:themeColor="text2"/>
          <w:lang w:val="en-US"/>
        </w:rPr>
      </w:pPr>
      <w:r w:rsidRPr="0021659C">
        <w:rPr>
          <w:color w:val="1F497D" w:themeColor="text2"/>
          <w:lang w:val="en-US"/>
        </w:rPr>
        <w:t>Length (front to back) x width (side to side) x height (base to underside of hood)</w:t>
      </w:r>
    </w:p>
    <w:p w14:paraId="149D11BC" w14:textId="7FFCF78D" w:rsidR="00036753" w:rsidRPr="0021659C" w:rsidRDefault="7AC5A51D" w:rsidP="71464A52">
      <w:pPr>
        <w:pStyle w:val="ListParagraph"/>
        <w:numPr>
          <w:ilvl w:val="1"/>
          <w:numId w:val="2"/>
        </w:numPr>
        <w:rPr>
          <w:color w:val="1F497D" w:themeColor="text2"/>
          <w:lang w:val="en-US"/>
        </w:rPr>
      </w:pPr>
      <w:r w:rsidRPr="0021659C">
        <w:rPr>
          <w:color w:val="1F497D" w:themeColor="text2"/>
          <w:lang w:val="en-US"/>
        </w:rPr>
        <w:t>*Note clearance needed for cables</w:t>
      </w:r>
    </w:p>
    <w:p w14:paraId="0000000B" w14:textId="4D5EEAF3" w:rsidR="00036753" w:rsidRPr="0021659C" w:rsidRDefault="7AC5A51D" w:rsidP="71464A52">
      <w:pPr>
        <w:pStyle w:val="ListParagraph"/>
        <w:numPr>
          <w:ilvl w:val="1"/>
          <w:numId w:val="2"/>
        </w:numPr>
        <w:rPr>
          <w:color w:val="1F497D" w:themeColor="text2"/>
          <w:lang w:val="en-US"/>
        </w:rPr>
      </w:pPr>
      <w:r w:rsidRPr="0021659C">
        <w:rPr>
          <w:color w:val="1F497D" w:themeColor="text2"/>
          <w:lang w:val="en-US"/>
        </w:rPr>
        <w:t>*The box size will determine the middle number example 85 vs 125. It’s determined by the width of the battery box</w:t>
      </w:r>
      <w:r w:rsidR="004B6A8A" w:rsidRPr="0021659C">
        <w:rPr>
          <w:color w:val="1F497D" w:themeColor="text2"/>
        </w:rPr>
        <w:br/>
      </w:r>
    </w:p>
    <w:p w14:paraId="0000000C" w14:textId="320EBBD9" w:rsidR="00036753" w:rsidRPr="0021659C" w:rsidRDefault="004B6A8A">
      <w:pPr>
        <w:rPr>
          <w:color w:val="1F497D" w:themeColor="text2"/>
        </w:rPr>
      </w:pPr>
      <w:r w:rsidRPr="0021659C">
        <w:rPr>
          <w:b/>
          <w:bCs/>
          <w:color w:val="1F497D" w:themeColor="text2"/>
          <w:u w:val="single"/>
        </w:rPr>
        <w:t>Step 3:</w:t>
      </w:r>
      <w:r w:rsidRPr="0021659C">
        <w:rPr>
          <w:b/>
          <w:bCs/>
          <w:color w:val="1F497D" w:themeColor="text2"/>
          <w:u w:val="single"/>
        </w:rPr>
        <w:br/>
      </w:r>
      <w:r w:rsidRPr="0021659C">
        <w:rPr>
          <w:color w:val="1F497D" w:themeColor="text2"/>
        </w:rPr>
        <w:t xml:space="preserve">Confirm exit cable orientation </w:t>
      </w:r>
      <w:r w:rsidR="00D7607A" w:rsidRPr="0021659C">
        <w:rPr>
          <w:color w:val="1F497D" w:themeColor="text2"/>
        </w:rPr>
        <w:t>(refer to cable length and position guide on our website)</w:t>
      </w:r>
      <w:r w:rsidRPr="0021659C">
        <w:rPr>
          <w:color w:val="1F497D" w:themeColor="text2"/>
        </w:rPr>
        <w:br/>
      </w:r>
    </w:p>
    <w:p w14:paraId="0000000D" w14:textId="77777777" w:rsidR="00036753" w:rsidRPr="0021659C" w:rsidRDefault="004B6A8A">
      <w:pPr>
        <w:rPr>
          <w:color w:val="1F497D" w:themeColor="text2"/>
        </w:rPr>
      </w:pPr>
      <w:r w:rsidRPr="0021659C">
        <w:rPr>
          <w:b/>
          <w:bCs/>
          <w:color w:val="1F497D" w:themeColor="text2"/>
          <w:u w:val="single"/>
        </w:rPr>
        <w:t>Step 4:</w:t>
      </w:r>
      <w:r w:rsidRPr="0021659C">
        <w:rPr>
          <w:b/>
          <w:bCs/>
          <w:color w:val="1F497D" w:themeColor="text2"/>
          <w:u w:val="single"/>
        </w:rPr>
        <w:br/>
      </w:r>
      <w:r w:rsidRPr="0021659C">
        <w:rPr>
          <w:color w:val="1F497D" w:themeColor="text2"/>
        </w:rPr>
        <w:t>Confirm connector type</w:t>
      </w:r>
      <w:r w:rsidRPr="0021659C">
        <w:rPr>
          <w:color w:val="1F497D" w:themeColor="text2"/>
        </w:rPr>
        <w:br/>
      </w:r>
    </w:p>
    <w:p w14:paraId="0000000E" w14:textId="77777777" w:rsidR="00036753" w:rsidRPr="0021659C" w:rsidRDefault="7AC5A51D">
      <w:pPr>
        <w:rPr>
          <w:color w:val="1F497D" w:themeColor="text2"/>
        </w:rPr>
      </w:pPr>
      <w:r w:rsidRPr="0021659C">
        <w:rPr>
          <w:b/>
          <w:bCs/>
          <w:color w:val="1F497D" w:themeColor="text2"/>
          <w:u w:val="single"/>
          <w:lang w:val="en-US"/>
        </w:rPr>
        <w:t>Step 5:</w:t>
      </w:r>
      <w:r w:rsidR="004B6A8A" w:rsidRPr="0021659C">
        <w:rPr>
          <w:color w:val="1F497D" w:themeColor="text2"/>
        </w:rPr>
        <w:br/>
      </w:r>
      <w:r w:rsidRPr="0021659C">
        <w:rPr>
          <w:color w:val="1F497D" w:themeColor="text2"/>
          <w:lang w:val="en-US"/>
        </w:rPr>
        <w:t>Pictures! A very helpful tool to confirm your ordering the correct battery</w:t>
      </w:r>
    </w:p>
    <w:p w14:paraId="0DC9B43B" w14:textId="37A170EA" w:rsidR="00036753" w:rsidRPr="0021659C" w:rsidRDefault="004B6A8A" w:rsidP="71464A52">
      <w:pPr>
        <w:pStyle w:val="ListParagraph"/>
        <w:numPr>
          <w:ilvl w:val="0"/>
          <w:numId w:val="3"/>
        </w:numPr>
        <w:rPr>
          <w:b/>
          <w:bCs/>
          <w:color w:val="1F497D" w:themeColor="text2"/>
        </w:rPr>
      </w:pPr>
      <w:r w:rsidRPr="0021659C">
        <w:rPr>
          <w:color w:val="1F497D" w:themeColor="text2"/>
        </w:rPr>
        <w:t>Pics of forklift data tag</w:t>
      </w:r>
    </w:p>
    <w:p w14:paraId="10114E45" w14:textId="5715A414" w:rsidR="00036753" w:rsidRPr="0021659C" w:rsidRDefault="004B6A8A" w:rsidP="71464A52">
      <w:pPr>
        <w:pStyle w:val="ListParagraph"/>
        <w:numPr>
          <w:ilvl w:val="0"/>
          <w:numId w:val="3"/>
        </w:numPr>
        <w:rPr>
          <w:b/>
          <w:bCs/>
          <w:color w:val="1F497D" w:themeColor="text2"/>
        </w:rPr>
      </w:pPr>
      <w:r w:rsidRPr="0021659C">
        <w:rPr>
          <w:color w:val="1F497D" w:themeColor="text2"/>
        </w:rPr>
        <w:t>Pics of battery compartment with measuring tape</w:t>
      </w:r>
    </w:p>
    <w:p w14:paraId="034D57AB" w14:textId="353DBBAE" w:rsidR="00036753" w:rsidRPr="0021659C" w:rsidRDefault="004B6A8A" w:rsidP="71464A52">
      <w:pPr>
        <w:pStyle w:val="ListParagraph"/>
        <w:numPr>
          <w:ilvl w:val="0"/>
          <w:numId w:val="3"/>
        </w:numPr>
        <w:rPr>
          <w:b/>
          <w:bCs/>
          <w:color w:val="1F497D" w:themeColor="text2"/>
        </w:rPr>
      </w:pPr>
      <w:r w:rsidRPr="0021659C">
        <w:rPr>
          <w:color w:val="1F497D" w:themeColor="text2"/>
        </w:rPr>
        <w:t>Pics of current battery and battery specs/ data tag (if applicable)</w:t>
      </w:r>
    </w:p>
    <w:p w14:paraId="5E731FDF" w14:textId="3DFEE865" w:rsidR="00036753" w:rsidRPr="0021659C" w:rsidRDefault="004B6A8A" w:rsidP="71464A52">
      <w:pPr>
        <w:pStyle w:val="ListParagraph"/>
        <w:numPr>
          <w:ilvl w:val="0"/>
          <w:numId w:val="3"/>
        </w:numPr>
        <w:rPr>
          <w:b/>
          <w:bCs/>
          <w:color w:val="1F497D" w:themeColor="text2"/>
        </w:rPr>
      </w:pPr>
      <w:r w:rsidRPr="0021659C">
        <w:rPr>
          <w:color w:val="1F497D" w:themeColor="text2"/>
        </w:rPr>
        <w:t>Pics of cable orientation</w:t>
      </w:r>
    </w:p>
    <w:p w14:paraId="0000000F" w14:textId="33013F78" w:rsidR="00036753" w:rsidRDefault="004B6A8A" w:rsidP="71464A52">
      <w:pPr>
        <w:pStyle w:val="ListParagraph"/>
        <w:numPr>
          <w:ilvl w:val="0"/>
          <w:numId w:val="3"/>
        </w:numPr>
        <w:rPr>
          <w:b/>
          <w:bCs/>
        </w:rPr>
      </w:pPr>
      <w:r w:rsidRPr="0021659C">
        <w:rPr>
          <w:color w:val="1F497D" w:themeColor="text2"/>
        </w:rPr>
        <w:t>Pics of connector type</w:t>
      </w:r>
      <w:r w:rsidRPr="0021659C">
        <w:rPr>
          <w:color w:val="1F497D" w:themeColor="text2"/>
        </w:rPr>
        <w:br/>
      </w:r>
      <w:r w:rsidRPr="0021659C">
        <w:rPr>
          <w:color w:val="1F497D" w:themeColor="text2"/>
        </w:rPr>
        <w:br/>
      </w:r>
      <w:r w:rsidRPr="0021659C">
        <w:rPr>
          <w:color w:val="1F497D" w:themeColor="text2"/>
        </w:rPr>
        <w:br/>
      </w:r>
      <w:r>
        <w:br/>
      </w:r>
    </w:p>
    <w:sectPr w:rsidR="0003675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EE113459-5CB9-4990-8F9D-D46AC3B2E1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986725-D497-4BEF-9792-BCC4CA6449B7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B8405A3-C4B1-45E1-A6E9-18E3F7E1BE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C93B1"/>
    <w:multiLevelType w:val="hybridMultilevel"/>
    <w:tmpl w:val="6938F4B0"/>
    <w:lvl w:ilvl="0" w:tplc="8F0AE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EACD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8A98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D0A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5895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A654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56CD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83A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9C31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EC0F"/>
    <w:multiLevelType w:val="hybridMultilevel"/>
    <w:tmpl w:val="30B624AA"/>
    <w:lvl w:ilvl="0" w:tplc="E8709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8CFD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5C1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6244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A079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D22A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78FD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4C90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58C7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62A03"/>
    <w:multiLevelType w:val="hybridMultilevel"/>
    <w:tmpl w:val="29CE281E"/>
    <w:lvl w:ilvl="0" w:tplc="79E6D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96D8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D004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D044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7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CB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167E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EC24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186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208DD"/>
    <w:multiLevelType w:val="hybridMultilevel"/>
    <w:tmpl w:val="20662D3E"/>
    <w:lvl w:ilvl="0" w:tplc="12161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7EE0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185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879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CAF8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8CD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6CA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F2E9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5C76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CC0AB5"/>
    <w:multiLevelType w:val="hybridMultilevel"/>
    <w:tmpl w:val="652A6096"/>
    <w:lvl w:ilvl="0" w:tplc="DD269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4C04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70B1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FA8B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A012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8A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442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185D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F8D8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925680">
    <w:abstractNumId w:val="1"/>
  </w:num>
  <w:num w:numId="2" w16cid:durableId="1444033638">
    <w:abstractNumId w:val="0"/>
  </w:num>
  <w:num w:numId="3" w16cid:durableId="1108741723">
    <w:abstractNumId w:val="2"/>
  </w:num>
  <w:num w:numId="4" w16cid:durableId="1037007167">
    <w:abstractNumId w:val="4"/>
  </w:num>
  <w:num w:numId="5" w16cid:durableId="4781538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53"/>
    <w:rsid w:val="00036753"/>
    <w:rsid w:val="000B244A"/>
    <w:rsid w:val="00163D12"/>
    <w:rsid w:val="0021659C"/>
    <w:rsid w:val="002C632B"/>
    <w:rsid w:val="002D7A12"/>
    <w:rsid w:val="003B43D2"/>
    <w:rsid w:val="004B6A8A"/>
    <w:rsid w:val="00612D56"/>
    <w:rsid w:val="007512F1"/>
    <w:rsid w:val="00834562"/>
    <w:rsid w:val="008F5531"/>
    <w:rsid w:val="009B72D9"/>
    <w:rsid w:val="00A37E84"/>
    <w:rsid w:val="00A55B24"/>
    <w:rsid w:val="00B50E04"/>
    <w:rsid w:val="00BE4D73"/>
    <w:rsid w:val="00C011D9"/>
    <w:rsid w:val="00D7607A"/>
    <w:rsid w:val="00F603E2"/>
    <w:rsid w:val="11D27725"/>
    <w:rsid w:val="12CF94E2"/>
    <w:rsid w:val="1F438CEE"/>
    <w:rsid w:val="2DC050ED"/>
    <w:rsid w:val="2F010804"/>
    <w:rsid w:val="3C3FA5BF"/>
    <w:rsid w:val="3C80BFC6"/>
    <w:rsid w:val="40727AF6"/>
    <w:rsid w:val="47877ABD"/>
    <w:rsid w:val="48EF3C44"/>
    <w:rsid w:val="5C1FE71F"/>
    <w:rsid w:val="5D62887B"/>
    <w:rsid w:val="71464A52"/>
    <w:rsid w:val="7600B162"/>
    <w:rsid w:val="7AC5A51D"/>
    <w:rsid w:val="7C57C041"/>
    <w:rsid w:val="7CD9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6FD69"/>
  <w15:docId w15:val="{DC1E3551-4C9F-47E5-A345-9DD0F90F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011D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E522861F54742FA989FC555DFE9A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3CAB1-1D2F-4BE9-A4E0-6DF6E0F3F044}"/>
      </w:docPartPr>
      <w:docPartBody>
        <w:p w:rsidR="00C8426C" w:rsidRDefault="00BC5254" w:rsidP="00BC5254">
          <w:pPr>
            <w:pStyle w:val="4E522861F54742FA989FC555DFE9AF3A1"/>
          </w:pPr>
          <w:r w:rsidRPr="00612D56">
            <w:rPr>
              <w:rStyle w:val="PlaceholderText"/>
              <w:u w:val="single"/>
            </w:rPr>
            <w:t>Choose an item.</w:t>
          </w:r>
        </w:p>
      </w:docPartBody>
    </w:docPart>
    <w:docPart>
      <w:docPartPr>
        <w:name w:val="14DD88544BFE47A8976E7D1A4F310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3E6B8-1E0D-4739-9011-759CD11AB7A9}"/>
      </w:docPartPr>
      <w:docPartBody>
        <w:p w:rsidR="00C8426C" w:rsidRDefault="00BC5254" w:rsidP="00BC5254">
          <w:pPr>
            <w:pStyle w:val="14DD88544BFE47A8976E7D1A4F310083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40B040DEB49846C580A0A593AB664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DDA79-630F-48A6-BB0E-A657A0380B87}"/>
      </w:docPartPr>
      <w:docPartBody>
        <w:p w:rsidR="00C8426C" w:rsidRDefault="00BC5254" w:rsidP="00BC5254">
          <w:pPr>
            <w:pStyle w:val="40B040DEB49846C580A0A593AB664A2F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02CDC05B2C79478C836568577B5C9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72F88-A182-4F6C-AE7E-CC132CCD945A}"/>
      </w:docPartPr>
      <w:docPartBody>
        <w:p w:rsidR="00C8426C" w:rsidRDefault="00BC5254" w:rsidP="00BC5254">
          <w:pPr>
            <w:pStyle w:val="02CDC05B2C79478C836568577B5C9839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1B24C23E77D24F479121FE43D1290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83006-1948-458B-9766-E96F65447381}"/>
      </w:docPartPr>
      <w:docPartBody>
        <w:p w:rsidR="00C8426C" w:rsidRDefault="00BC5254" w:rsidP="00BC5254">
          <w:pPr>
            <w:pStyle w:val="1B24C23E77D24F479121FE43D1290BC1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A328FA6720534DC8816976609CCE6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D4009-E9F6-4901-9C7E-A7E37F742B9F}"/>
      </w:docPartPr>
      <w:docPartBody>
        <w:p w:rsidR="00C8426C" w:rsidRDefault="00BC5254" w:rsidP="00BC5254">
          <w:pPr>
            <w:pStyle w:val="A328FA6720534DC8816976609CCE6D8C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09E3B09F3FA540A9AD60EA6C5F955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57C91-39CE-40EB-BDB8-529E7BD25290}"/>
      </w:docPartPr>
      <w:docPartBody>
        <w:p w:rsidR="00C8426C" w:rsidRDefault="00BC5254" w:rsidP="00BC5254">
          <w:pPr>
            <w:pStyle w:val="09E3B09F3FA540A9AD60EA6C5F9557EC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38D1191413424EACA2114329334B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10706-53CA-481B-BC54-08C477AFC634}"/>
      </w:docPartPr>
      <w:docPartBody>
        <w:p w:rsidR="00C8426C" w:rsidRDefault="00BC5254" w:rsidP="00BC5254">
          <w:pPr>
            <w:pStyle w:val="38D1191413424EACA2114329334B5A53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A5F18E4A8D0E4BD6A8FBD79B8A7CB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65002-E751-4582-A3C5-2E5D44367463}"/>
      </w:docPartPr>
      <w:docPartBody>
        <w:p w:rsidR="00C8426C" w:rsidRDefault="00BC5254" w:rsidP="00BC5254">
          <w:pPr>
            <w:pStyle w:val="A5F18E4A8D0E4BD6A8FBD79B8A7CBE9F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39D3CCE78190491B80D71C38AB5E9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5ED2C-2705-47CF-A838-15EC1C3CBE62}"/>
      </w:docPartPr>
      <w:docPartBody>
        <w:p w:rsidR="00C8426C" w:rsidRDefault="00BC5254" w:rsidP="00BC5254">
          <w:pPr>
            <w:pStyle w:val="39D3CCE78190491B80D71C38AB5E9AF4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FF09A13E48FF4CEF9D7DCF2F21B4F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A5714-2BC4-411F-A591-82A1E1B8AF9E}"/>
      </w:docPartPr>
      <w:docPartBody>
        <w:p w:rsidR="00C8426C" w:rsidRDefault="00BC5254" w:rsidP="00BC5254">
          <w:pPr>
            <w:pStyle w:val="FF09A13E48FF4CEF9D7DCF2F21B4F20E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FBEC8B1B02544A0D8E227D4592BC9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02E08-EFFE-4F37-9ACF-2205FF08E8DB}"/>
      </w:docPartPr>
      <w:docPartBody>
        <w:p w:rsidR="00C8426C" w:rsidRDefault="00BC5254" w:rsidP="00BC5254">
          <w:pPr>
            <w:pStyle w:val="FBEC8B1B02544A0D8E227D4592BC903C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30748653BAE24028B5655135351CE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38D62-53A6-465D-AA01-C8322D4EDDC0}"/>
      </w:docPartPr>
      <w:docPartBody>
        <w:p w:rsidR="00C8426C" w:rsidRDefault="00BC5254" w:rsidP="00BC5254">
          <w:pPr>
            <w:pStyle w:val="30748653BAE24028B5655135351CEB2B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12733A5B9DF741999076BDF91EA74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D758F-7902-4689-9138-BBC218ECA896}"/>
      </w:docPartPr>
      <w:docPartBody>
        <w:p w:rsidR="00BC5254" w:rsidRDefault="00BC5254" w:rsidP="00BC5254">
          <w:pPr>
            <w:pStyle w:val="12733A5B9DF741999076BDF91EA744731"/>
          </w:pPr>
          <w:r w:rsidRPr="00612D56">
            <w:rPr>
              <w:rStyle w:val="PlaceholderText"/>
              <w:u w:val="single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7D"/>
    <w:rsid w:val="000E7673"/>
    <w:rsid w:val="002C632B"/>
    <w:rsid w:val="0057007A"/>
    <w:rsid w:val="008F5531"/>
    <w:rsid w:val="00930698"/>
    <w:rsid w:val="00A55B24"/>
    <w:rsid w:val="00A577B4"/>
    <w:rsid w:val="00BC5254"/>
    <w:rsid w:val="00C6177D"/>
    <w:rsid w:val="00C8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C5254"/>
    <w:rPr>
      <w:color w:val="666666"/>
    </w:rPr>
  </w:style>
  <w:style w:type="paragraph" w:customStyle="1" w:styleId="14DD88544BFE47A8976E7D1A4F3100831">
    <w:name w:val="14DD88544BFE47A8976E7D1A4F310083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40B040DEB49846C580A0A593AB664A2F1">
    <w:name w:val="40B040DEB49846C580A0A593AB664A2F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02CDC05B2C79478C836568577B5C98391">
    <w:name w:val="02CDC05B2C79478C836568577B5C9839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1B24C23E77D24F479121FE43D1290BC11">
    <w:name w:val="1B24C23E77D24F479121FE43D1290BC1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A328FA6720534DC8816976609CCE6D8C1">
    <w:name w:val="A328FA6720534DC8816976609CCE6D8C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09E3B09F3FA540A9AD60EA6C5F9557EC1">
    <w:name w:val="09E3B09F3FA540A9AD60EA6C5F9557EC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38D1191413424EACA2114329334B5A531">
    <w:name w:val="38D1191413424EACA2114329334B5A53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A5F18E4A8D0E4BD6A8FBD79B8A7CBE9F1">
    <w:name w:val="A5F18E4A8D0E4BD6A8FBD79B8A7CBE9F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39D3CCE78190491B80D71C38AB5E9AF41">
    <w:name w:val="39D3CCE78190491B80D71C38AB5E9AF4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FF09A13E48FF4CEF9D7DCF2F21B4F20E1">
    <w:name w:val="FF09A13E48FF4CEF9D7DCF2F21B4F20E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FBEC8B1B02544A0D8E227D4592BC903C1">
    <w:name w:val="FBEC8B1B02544A0D8E227D4592BC903C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12733A5B9DF741999076BDF91EA744731">
    <w:name w:val="12733A5B9DF741999076BDF91EA74473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30748653BAE24028B5655135351CEB2B1">
    <w:name w:val="30748653BAE24028B5655135351CEB2B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  <w:style w:type="paragraph" w:customStyle="1" w:styleId="4E522861F54742FA989FC555DFE9AF3A1">
    <w:name w:val="4E522861F54742FA989FC555DFE9AF3A1"/>
    <w:rsid w:val="00BC525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Orozco</dc:creator>
  <cp:lastModifiedBy>Alex Mathison</cp:lastModifiedBy>
  <cp:revision>5</cp:revision>
  <dcterms:created xsi:type="dcterms:W3CDTF">2026-04-28T14:37:00Z</dcterms:created>
  <dcterms:modified xsi:type="dcterms:W3CDTF">2026-04-28T17:41:00Z</dcterms:modified>
</cp:coreProperties>
</file>